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A12" w:rsidRPr="0030303D" w:rsidRDefault="005F494A" w:rsidP="008A3A12">
      <w:pPr>
        <w:spacing w:after="240"/>
        <w:jc w:val="both"/>
        <w:rPr>
          <w:rFonts w:ascii="Arial" w:hAnsi="Arial" w:cs="Arial"/>
          <w:sz w:val="20"/>
          <w:szCs w:val="22"/>
          <w:lang w:val="es-MX"/>
        </w:rPr>
      </w:pPr>
      <w:r w:rsidRPr="0030303D">
        <w:rPr>
          <w:rFonts w:ascii="Arial" w:hAnsi="Arial" w:cs="Arial"/>
          <w:b/>
          <w:bCs/>
          <w:sz w:val="20"/>
          <w:szCs w:val="22"/>
        </w:rPr>
        <w:t>CONOCIMIENTO DE SÍ MISMO</w:t>
      </w:r>
      <w:r w:rsidR="008A3A12" w:rsidRPr="0030303D">
        <w:rPr>
          <w:rFonts w:ascii="Arial" w:hAnsi="Arial" w:cs="Arial"/>
          <w:sz w:val="20"/>
          <w:szCs w:val="22"/>
          <w:lang w:val="es-MX"/>
        </w:rPr>
        <w:t xml:space="preserve">                                                         </w:t>
      </w:r>
    </w:p>
    <w:p w:rsidR="008A3A12" w:rsidRPr="0030303D" w:rsidRDefault="008A3A12" w:rsidP="008A3A12">
      <w:pPr>
        <w:rPr>
          <w:rFonts w:ascii="Arial" w:hAnsi="Arial" w:cs="Arial"/>
          <w:sz w:val="20"/>
        </w:rPr>
      </w:pPr>
      <w:r w:rsidRPr="0030303D">
        <w:rPr>
          <w:rFonts w:ascii="Arial" w:hAnsi="Arial" w:cs="Arial"/>
          <w:b/>
          <w:bCs/>
          <w:sz w:val="20"/>
          <w:szCs w:val="22"/>
        </w:rPr>
        <w:t>Ejercicio de aplicación 55</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8A3A12" w:rsidRPr="0030303D" w:rsidRDefault="008A3A12" w:rsidP="008A3A12">
      <w:pPr>
        <w:rPr>
          <w:rFonts w:ascii="Arial" w:hAnsi="Arial" w:cs="Arial"/>
          <w:sz w:val="20"/>
        </w:rPr>
      </w:pPr>
    </w:p>
    <w:p w:rsidR="008A3A12" w:rsidRPr="0030303D" w:rsidRDefault="008A3A12" w:rsidP="008A3A12">
      <w:pPr>
        <w:ind w:left="-567" w:right="1098"/>
        <w:jc w:val="both"/>
        <w:rPr>
          <w:rFonts w:ascii="Arial" w:hAnsi="Arial" w:cs="Arial"/>
          <w:b/>
          <w:bCs/>
          <w:i/>
          <w:iCs/>
          <w:sz w:val="20"/>
          <w:szCs w:val="22"/>
        </w:rPr>
      </w:pPr>
    </w:p>
    <w:p w:rsidR="008A3A12" w:rsidRPr="0030303D" w:rsidRDefault="008A3A12" w:rsidP="008A3A12">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 ESCUELA</w:t>
      </w:r>
    </w:p>
    <w:p w:rsidR="008A3A12" w:rsidRPr="0030303D" w:rsidRDefault="008A3A12" w:rsidP="008A3A12">
      <w:pPr>
        <w:ind w:left="-567" w:right="1098"/>
        <w:jc w:val="both"/>
        <w:rPr>
          <w:rFonts w:ascii="Arial" w:hAnsi="Arial" w:cs="Arial"/>
          <w:b/>
          <w:bCs/>
          <w:i/>
          <w:iCs/>
          <w:sz w:val="20"/>
          <w:szCs w:val="22"/>
        </w:rPr>
      </w:pPr>
    </w:p>
    <w:p w:rsidR="008A3A12" w:rsidRPr="0030303D" w:rsidRDefault="008A3A12" w:rsidP="008A3A12">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8A3A12" w:rsidRPr="0030303D" w:rsidRDefault="008A3A12" w:rsidP="008A3A12">
      <w:pPr>
        <w:ind w:left="-567" w:right="1098"/>
        <w:jc w:val="both"/>
        <w:rPr>
          <w:rFonts w:ascii="Arial" w:hAnsi="Arial" w:cs="Arial"/>
          <w:b/>
          <w:bCs/>
          <w:i/>
          <w:iCs/>
          <w:sz w:val="20"/>
          <w:szCs w:val="22"/>
        </w:rPr>
      </w:pPr>
    </w:p>
    <w:p w:rsidR="008A3A12" w:rsidRPr="0030303D" w:rsidRDefault="008A3A12" w:rsidP="008A3A12">
      <w:pPr>
        <w:rPr>
          <w:rFonts w:ascii="Arial" w:hAnsi="Arial" w:cs="Arial"/>
          <w:sz w:val="20"/>
        </w:rPr>
      </w:pPr>
      <w:r w:rsidRPr="0030303D">
        <w:rPr>
          <w:rFonts w:ascii="Arial" w:hAnsi="Arial" w:cs="Arial"/>
          <w:sz w:val="20"/>
        </w:rPr>
        <w:t xml:space="preserve">Identificar a la escuela como generadora de ambientes estructurados favorecedores del crecimiento y la formación humana incluyendo a las personas con necesidades especiales de aprendizaje </w:t>
      </w:r>
    </w:p>
    <w:p w:rsidR="008A3A12" w:rsidRPr="0030303D" w:rsidRDefault="008A3A12" w:rsidP="008A3A12">
      <w:pPr>
        <w:rPr>
          <w:rFonts w:ascii="Arial" w:hAnsi="Arial" w:cs="Arial"/>
          <w:sz w:val="20"/>
        </w:rPr>
      </w:pPr>
    </w:p>
    <w:p w:rsidR="008A3A12" w:rsidRPr="0030303D" w:rsidRDefault="008A3A12" w:rsidP="008A3A12">
      <w:pPr>
        <w:ind w:right="1098"/>
        <w:jc w:val="both"/>
        <w:rPr>
          <w:rFonts w:ascii="Arial" w:hAnsi="Arial" w:cs="Arial"/>
          <w:bCs/>
          <w:i/>
          <w:iCs/>
          <w:sz w:val="20"/>
          <w:szCs w:val="22"/>
        </w:rPr>
      </w:pPr>
    </w:p>
    <w:p w:rsidR="008A3A12" w:rsidRPr="0030303D" w:rsidRDefault="008A3A12" w:rsidP="008A3A12">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INDIVIDUAL</w:t>
      </w:r>
    </w:p>
    <w:p w:rsidR="008A3A12" w:rsidRPr="0030303D" w:rsidRDefault="008A3A12" w:rsidP="008A3A12">
      <w:pPr>
        <w:ind w:left="-567" w:right="1098"/>
        <w:jc w:val="both"/>
        <w:rPr>
          <w:rFonts w:ascii="Arial" w:hAnsi="Arial" w:cs="Arial"/>
          <w:i/>
          <w:iCs/>
          <w:sz w:val="20"/>
          <w:szCs w:val="22"/>
        </w:rPr>
      </w:pPr>
    </w:p>
    <w:p w:rsidR="008A3A12" w:rsidRPr="0030303D" w:rsidRDefault="008A3A12" w:rsidP="008A3A12">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8A3A12" w:rsidRPr="0030303D" w:rsidRDefault="008A3A12" w:rsidP="008A3A12">
      <w:pPr>
        <w:rPr>
          <w:rFonts w:ascii="Arial" w:hAnsi="Arial" w:cs="Arial"/>
          <w:bCs/>
          <w:sz w:val="20"/>
        </w:rPr>
      </w:pPr>
    </w:p>
    <w:p w:rsidR="008A3A12" w:rsidRPr="0030303D" w:rsidRDefault="008A3A12" w:rsidP="008A3A12">
      <w:pPr>
        <w:rPr>
          <w:rFonts w:ascii="Arial" w:hAnsi="Arial" w:cs="Arial"/>
          <w:sz w:val="20"/>
          <w:lang w:val="es-ES_tradnl"/>
        </w:rPr>
      </w:pPr>
    </w:p>
    <w:p w:rsidR="008A3A12" w:rsidRPr="0030303D" w:rsidRDefault="008A3A12" w:rsidP="008A3A12">
      <w:pPr>
        <w:rPr>
          <w:rFonts w:ascii="Arial" w:hAnsi="Arial" w:cs="Arial"/>
          <w:sz w:val="20"/>
          <w:lang w:val="es-ES_tradnl"/>
        </w:rPr>
      </w:pPr>
      <w:r w:rsidRPr="0030303D">
        <w:rPr>
          <w:rFonts w:ascii="Arial" w:hAnsi="Arial" w:cs="Arial"/>
          <w:sz w:val="20"/>
          <w:lang w:val="es-ES_tradnl"/>
        </w:rPr>
        <w:t>Busca experimentar en equilibrio sus potencialidades intelectuales y emocionales.</w:t>
      </w:r>
    </w:p>
    <w:p w:rsidR="008A3A12" w:rsidRPr="0030303D" w:rsidRDefault="008A3A12" w:rsidP="008A3A12">
      <w:pPr>
        <w:rPr>
          <w:rFonts w:ascii="Arial" w:hAnsi="Arial" w:cs="Arial"/>
          <w:sz w:val="20"/>
          <w:lang w:val="es-ES_tradnl"/>
        </w:rPr>
      </w:pPr>
    </w:p>
    <w:p w:rsidR="008A3A12" w:rsidRPr="0030303D" w:rsidRDefault="008A3A12" w:rsidP="008A3A12">
      <w:pPr>
        <w:rPr>
          <w:rFonts w:ascii="Arial" w:hAnsi="Arial" w:cs="Arial"/>
          <w:sz w:val="20"/>
        </w:rPr>
      </w:pPr>
    </w:p>
    <w:p w:rsidR="008A3A12" w:rsidRPr="0030303D" w:rsidRDefault="008A3A12" w:rsidP="008A3A12">
      <w:pPr>
        <w:rPr>
          <w:rFonts w:ascii="Arial" w:hAnsi="Arial" w:cs="Arial"/>
          <w:bCs/>
          <w:i/>
          <w:iCs/>
          <w:sz w:val="20"/>
          <w:lang w:val="es-ES_tradnl"/>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color w:val="FF0000"/>
          <w:sz w:val="20"/>
        </w:rPr>
        <w:t xml:space="preserve"> </w:t>
      </w:r>
      <w:r w:rsidRPr="0030303D">
        <w:rPr>
          <w:rFonts w:ascii="Arial" w:hAnsi="Arial" w:cs="Arial"/>
          <w:bCs/>
          <w:i/>
          <w:iCs/>
          <w:sz w:val="20"/>
          <w:lang w:val="es-ES_tradnl"/>
        </w:rPr>
        <w:t>“Mis sentimientos en la escuela”</w:t>
      </w:r>
    </w:p>
    <w:p w:rsidR="008A3A12" w:rsidRPr="0030303D" w:rsidRDefault="008A3A12" w:rsidP="008A3A12">
      <w:pPr>
        <w:rPr>
          <w:rFonts w:ascii="Arial" w:hAnsi="Arial" w:cs="Arial"/>
          <w:bCs/>
          <w:sz w:val="20"/>
        </w:rPr>
      </w:pPr>
    </w:p>
    <w:p w:rsidR="008A3A12" w:rsidRPr="0030303D" w:rsidRDefault="008A3A12" w:rsidP="008A3A12">
      <w:pPr>
        <w:rPr>
          <w:rFonts w:ascii="Arial" w:hAnsi="Arial" w:cs="Arial"/>
          <w:bCs/>
          <w:sz w:val="20"/>
        </w:rPr>
      </w:pPr>
    </w:p>
    <w:p w:rsidR="008A3A12" w:rsidRPr="0030303D" w:rsidRDefault="008A3A12" w:rsidP="008A3A12">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8A3A12" w:rsidRPr="0030303D" w:rsidRDefault="008A3A12" w:rsidP="008A3A12">
      <w:pPr>
        <w:jc w:val="both"/>
        <w:rPr>
          <w:rFonts w:ascii="Arial" w:hAnsi="Arial" w:cs="Arial"/>
          <w:sz w:val="20"/>
        </w:rPr>
      </w:pPr>
    </w:p>
    <w:p w:rsidR="008A3A12" w:rsidRPr="0030303D" w:rsidRDefault="008A3A12" w:rsidP="008A3A12">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40 minutos </w:t>
      </w:r>
    </w:p>
    <w:p w:rsidR="008A3A12" w:rsidRPr="0030303D" w:rsidRDefault="008A3A12" w:rsidP="008A3A12">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41"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8A3A12" w:rsidRPr="0030303D" w:rsidRDefault="008A3A12" w:rsidP="008A3A12">
      <w:pPr>
        <w:rPr>
          <w:rFonts w:ascii="Arial" w:hAnsi="Arial" w:cs="Arial"/>
          <w:sz w:val="20"/>
        </w:rPr>
      </w:pPr>
      <w:r w:rsidRPr="0030303D">
        <w:rPr>
          <w:rFonts w:ascii="Arial" w:hAnsi="Arial" w:cs="Arial"/>
          <w:sz w:val="20"/>
        </w:rPr>
        <w:t>Propósito:</w:t>
      </w:r>
    </w:p>
    <w:p w:rsidR="008A3A12" w:rsidRPr="0030303D" w:rsidRDefault="008A3A12" w:rsidP="008A3A12">
      <w:pPr>
        <w:rPr>
          <w:rFonts w:ascii="Arial" w:hAnsi="Arial" w:cs="Arial"/>
          <w:sz w:val="20"/>
        </w:rPr>
      </w:pPr>
      <w:r w:rsidRPr="0030303D">
        <w:rPr>
          <w:rFonts w:ascii="Arial" w:hAnsi="Arial" w:cs="Arial"/>
          <w:sz w:val="20"/>
        </w:rPr>
        <w:t xml:space="preserve"> </w:t>
      </w:r>
    </w:p>
    <w:p w:rsidR="008A3A12" w:rsidRPr="0030303D" w:rsidRDefault="008A3A12" w:rsidP="008A3A12">
      <w:pPr>
        <w:rPr>
          <w:rFonts w:ascii="Arial" w:hAnsi="Arial" w:cs="Arial"/>
          <w:sz w:val="20"/>
          <w:lang w:val="es-ES_tradnl"/>
        </w:rPr>
      </w:pPr>
      <w:bookmarkStart w:id="0" w:name="_GoBack"/>
      <w:r w:rsidRPr="0030303D">
        <w:rPr>
          <w:rFonts w:ascii="Arial" w:hAnsi="Arial" w:cs="Arial"/>
          <w:sz w:val="20"/>
          <w:lang w:val="es-ES_tradnl"/>
        </w:rPr>
        <w:t>Hacer un análisis sincero de los sentimientos que nos profiere la escuela para intensificarlos o transformarlos.</w:t>
      </w:r>
    </w:p>
    <w:bookmarkEnd w:id="0"/>
    <w:p w:rsidR="008A3A12" w:rsidRPr="0030303D" w:rsidRDefault="008A3A12" w:rsidP="008A3A12">
      <w:pPr>
        <w:rPr>
          <w:rFonts w:ascii="Arial" w:hAnsi="Arial" w:cs="Arial"/>
          <w:sz w:val="20"/>
        </w:rPr>
      </w:pPr>
    </w:p>
    <w:p w:rsidR="008A3A12" w:rsidRPr="0030303D" w:rsidRDefault="008A3A12" w:rsidP="008A3A12">
      <w:pPr>
        <w:rPr>
          <w:rFonts w:ascii="Arial" w:hAnsi="Arial" w:cs="Arial"/>
          <w:sz w:val="20"/>
        </w:rPr>
      </w:pPr>
    </w:p>
    <w:p w:rsidR="008A3A12" w:rsidRPr="0030303D" w:rsidRDefault="008A3A12" w:rsidP="008A3A12">
      <w:pPr>
        <w:rPr>
          <w:rFonts w:ascii="Arial" w:hAnsi="Arial" w:cs="Arial"/>
          <w:sz w:val="20"/>
        </w:rPr>
      </w:pPr>
    </w:p>
    <w:p w:rsidR="008A3A12" w:rsidRPr="0030303D" w:rsidRDefault="008A3A12" w:rsidP="008A3A12">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42"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8"/>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8A3A12" w:rsidRPr="0030303D" w:rsidRDefault="008A3A12" w:rsidP="008A3A12">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8A3A12" w:rsidRPr="0030303D" w:rsidRDefault="008A3A12" w:rsidP="008A3A12">
      <w:pPr>
        <w:spacing w:after="120"/>
        <w:ind w:right="49"/>
        <w:jc w:val="both"/>
        <w:rPr>
          <w:rFonts w:ascii="Arial" w:hAnsi="Arial" w:cs="Arial"/>
          <w:b/>
          <w:bCs/>
          <w:sz w:val="20"/>
          <w:szCs w:val="28"/>
          <w:lang w:val="es-ES_tradnl"/>
        </w:rPr>
      </w:pPr>
    </w:p>
    <w:p w:rsidR="008A3A12" w:rsidRPr="0030303D" w:rsidRDefault="008A3A12" w:rsidP="008A3A12">
      <w:pPr>
        <w:spacing w:after="120"/>
        <w:ind w:right="49"/>
        <w:jc w:val="both"/>
        <w:rPr>
          <w:rFonts w:ascii="Arial" w:hAnsi="Arial" w:cs="Arial"/>
          <w:sz w:val="20"/>
          <w:szCs w:val="28"/>
          <w:lang w:val="es-ES_tradnl"/>
        </w:rPr>
      </w:pPr>
      <w:r w:rsidRPr="0030303D">
        <w:rPr>
          <w:rFonts w:ascii="Arial" w:hAnsi="Arial" w:cs="Arial"/>
          <w:sz w:val="20"/>
          <w:szCs w:val="28"/>
          <w:lang w:val="es-ES_tradnl"/>
        </w:rPr>
        <w:t>Escribir frases incompletas en  papel y colocarlas en los muros  alrededor del salón de clases, es mejor si quedan a buena altura para que las y los jóvenes tengan acceso a ellos, se pueden concentrar las sillas donde no impidan el libre tránsito.</w:t>
      </w:r>
    </w:p>
    <w:p w:rsidR="008A3A12" w:rsidRPr="0030303D" w:rsidRDefault="008A3A12" w:rsidP="008A3A12">
      <w:pPr>
        <w:pStyle w:val="Textoindependiente"/>
        <w:tabs>
          <w:tab w:val="num" w:pos="180"/>
        </w:tabs>
        <w:rPr>
          <w:rFonts w:ascii="Arial" w:hAnsi="Arial" w:cs="Arial"/>
          <w:b/>
          <w:sz w:val="20"/>
        </w:rPr>
      </w:pPr>
      <w:r>
        <w:rPr>
          <w:rFonts w:ascii="Arial" w:hAnsi="Arial" w:cs="Arial"/>
          <w:b/>
          <w:noProof/>
          <w:sz w:val="20"/>
          <w:lang w:val="es-SV" w:eastAsia="es-SV"/>
        </w:rPr>
        <w:lastRenderedPageBreak/>
        <w:drawing>
          <wp:inline distT="0" distB="0" distL="0" distR="0">
            <wp:extent cx="438150" cy="581025"/>
            <wp:effectExtent l="19050" t="0" r="0" b="0"/>
            <wp:docPr id="43"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9"/>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8A3A12" w:rsidRPr="0030303D" w:rsidRDefault="008A3A12" w:rsidP="008A3A12">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8A3A12" w:rsidRPr="0030303D" w:rsidRDefault="008A3A12" w:rsidP="008A3A12">
      <w:pPr>
        <w:spacing w:after="120"/>
        <w:ind w:right="49"/>
        <w:jc w:val="both"/>
        <w:rPr>
          <w:rFonts w:ascii="Arial" w:hAnsi="Arial" w:cs="Arial"/>
          <w:sz w:val="20"/>
          <w:szCs w:val="22"/>
          <w:lang w:val="es-MX"/>
        </w:rPr>
      </w:pPr>
    </w:p>
    <w:p w:rsidR="008A3A12" w:rsidRPr="0030303D" w:rsidRDefault="008A3A12" w:rsidP="008A3A12">
      <w:pPr>
        <w:spacing w:after="120"/>
        <w:ind w:right="49"/>
        <w:jc w:val="both"/>
        <w:rPr>
          <w:rFonts w:ascii="Arial" w:hAnsi="Arial" w:cs="Arial"/>
          <w:sz w:val="20"/>
          <w:szCs w:val="22"/>
          <w:lang w:val="es-MX"/>
        </w:rPr>
      </w:pPr>
      <w:r w:rsidRPr="0030303D">
        <w:rPr>
          <w:rFonts w:ascii="Arial" w:hAnsi="Arial" w:cs="Arial"/>
          <w:sz w:val="20"/>
          <w:szCs w:val="22"/>
          <w:lang w:val="es-MX"/>
        </w:rPr>
        <w:t xml:space="preserve">Música seleccionada por las y los jóvenes para ambientar el aula,  10 o más pliegos de papel grande como el rotafolio, el bond, </w:t>
      </w:r>
      <w:proofErr w:type="spellStart"/>
      <w:r w:rsidRPr="0030303D">
        <w:rPr>
          <w:rFonts w:ascii="Arial" w:hAnsi="Arial" w:cs="Arial"/>
          <w:sz w:val="20"/>
          <w:szCs w:val="22"/>
          <w:lang w:val="es-MX"/>
        </w:rPr>
        <w:t>estrasa</w:t>
      </w:r>
      <w:proofErr w:type="spellEnd"/>
      <w:r w:rsidRPr="0030303D">
        <w:rPr>
          <w:rFonts w:ascii="Arial" w:hAnsi="Arial" w:cs="Arial"/>
          <w:sz w:val="20"/>
          <w:szCs w:val="22"/>
          <w:lang w:val="es-MX"/>
        </w:rPr>
        <w:t xml:space="preserve">, manila o el que sea accesible para todos, plumones de colores, y cinta adhesiva </w:t>
      </w:r>
    </w:p>
    <w:tbl>
      <w:tblPr>
        <w:tblW w:w="0" w:type="auto"/>
        <w:tblLayout w:type="fixed"/>
        <w:tblCellMar>
          <w:left w:w="180" w:type="dxa"/>
          <w:right w:w="180" w:type="dxa"/>
        </w:tblCellMar>
        <w:tblLook w:val="0000" w:firstRow="0" w:lastRow="0" w:firstColumn="0" w:lastColumn="0" w:noHBand="0" w:noVBand="0"/>
      </w:tblPr>
      <w:tblGrid>
        <w:gridCol w:w="8632"/>
      </w:tblGrid>
      <w:tr w:rsidR="008A3A12" w:rsidRPr="0030303D" w:rsidTr="00F143D9">
        <w:trPr>
          <w:trHeight w:val="302"/>
        </w:trPr>
        <w:tc>
          <w:tcPr>
            <w:tcW w:w="8632" w:type="dxa"/>
            <w:tcBorders>
              <w:top w:val="single" w:sz="8" w:space="0" w:color="auto"/>
              <w:left w:val="single" w:sz="8" w:space="0" w:color="auto"/>
              <w:bottom w:val="single" w:sz="8" w:space="0" w:color="auto"/>
              <w:right w:val="single" w:sz="8" w:space="0" w:color="auto"/>
            </w:tcBorders>
          </w:tcPr>
          <w:p w:rsidR="008A3A12" w:rsidRPr="0030303D" w:rsidRDefault="008A3A12" w:rsidP="00F143D9">
            <w:pPr>
              <w:jc w:val="center"/>
              <w:rPr>
                <w:rFonts w:ascii="Arial" w:hAnsi="Arial" w:cs="Arial"/>
                <w:b/>
                <w:sz w:val="20"/>
                <w:lang w:val="es-MX"/>
              </w:rPr>
            </w:pPr>
            <w:r w:rsidRPr="0030303D">
              <w:rPr>
                <w:rFonts w:ascii="Arial" w:hAnsi="Arial" w:cs="Arial"/>
                <w:b/>
                <w:sz w:val="20"/>
                <w:lang w:val="es-MX"/>
              </w:rPr>
              <w:t>Ficha técnica</w:t>
            </w:r>
          </w:p>
        </w:tc>
      </w:tr>
      <w:tr w:rsidR="008A3A12" w:rsidRPr="0030303D" w:rsidTr="00F143D9">
        <w:trPr>
          <w:trHeight w:val="3117"/>
        </w:trPr>
        <w:tc>
          <w:tcPr>
            <w:tcW w:w="8632" w:type="dxa"/>
            <w:tcBorders>
              <w:top w:val="single" w:sz="8" w:space="0" w:color="auto"/>
              <w:left w:val="single" w:sz="8" w:space="0" w:color="auto"/>
              <w:bottom w:val="single" w:sz="8" w:space="0" w:color="auto"/>
              <w:right w:val="single" w:sz="8" w:space="0" w:color="auto"/>
            </w:tcBorders>
          </w:tcPr>
          <w:p w:rsidR="008A3A12" w:rsidRPr="0030303D" w:rsidRDefault="008A3A12" w:rsidP="00F143D9">
            <w:pPr>
              <w:rPr>
                <w:rFonts w:ascii="Arial" w:hAnsi="Arial" w:cs="Arial"/>
                <w:sz w:val="20"/>
                <w:lang w:val="es-MX"/>
              </w:rPr>
            </w:pPr>
          </w:p>
          <w:p w:rsidR="008A3A12" w:rsidRPr="0030303D" w:rsidRDefault="008A3A12" w:rsidP="00F143D9">
            <w:pPr>
              <w:rPr>
                <w:rFonts w:ascii="Arial" w:hAnsi="Arial" w:cs="Arial"/>
                <w:sz w:val="20"/>
                <w:lang w:val="es-MX"/>
              </w:rPr>
            </w:pPr>
            <w:r w:rsidRPr="0030303D">
              <w:rPr>
                <w:rFonts w:ascii="Arial" w:hAnsi="Arial" w:cs="Arial"/>
                <w:sz w:val="20"/>
                <w:lang w:val="es-MX"/>
              </w:rPr>
              <w:t>La libre expresión de los sentimientos y las emociones  que se producen al estar en la escuela son de gran utilidad para lograr una integración propositiva y diferentes análisis y reflexiones en todos los planos INDIVIDUAL; RELACIONAL Y COLECTIVO.</w:t>
            </w:r>
          </w:p>
          <w:p w:rsidR="008A3A12" w:rsidRPr="0030303D" w:rsidRDefault="008A3A12" w:rsidP="00F143D9">
            <w:pPr>
              <w:rPr>
                <w:rFonts w:ascii="Arial" w:hAnsi="Arial" w:cs="Arial"/>
                <w:sz w:val="20"/>
                <w:lang w:val="es-MX"/>
              </w:rPr>
            </w:pPr>
          </w:p>
          <w:p w:rsidR="008A3A12" w:rsidRPr="0030303D" w:rsidRDefault="008A3A12" w:rsidP="00F143D9">
            <w:pPr>
              <w:rPr>
                <w:rFonts w:ascii="Arial" w:hAnsi="Arial" w:cs="Arial"/>
                <w:sz w:val="20"/>
                <w:lang w:val="es-MX"/>
              </w:rPr>
            </w:pPr>
            <w:r w:rsidRPr="0030303D">
              <w:rPr>
                <w:rFonts w:ascii="Arial" w:hAnsi="Arial" w:cs="Arial"/>
                <w:sz w:val="20"/>
                <w:lang w:val="es-MX"/>
              </w:rPr>
              <w:t xml:space="preserve">La adolescencia se nutre de las relaciones entre amigos y es necesario consolidarlas con cordialidad y con responsabilidad individual. </w:t>
            </w:r>
            <w:proofErr w:type="gramStart"/>
            <w:r w:rsidRPr="0030303D">
              <w:rPr>
                <w:rFonts w:ascii="Arial" w:hAnsi="Arial" w:cs="Arial"/>
                <w:sz w:val="20"/>
                <w:lang w:val="es-MX"/>
              </w:rPr>
              <w:t>con</w:t>
            </w:r>
            <w:proofErr w:type="gramEnd"/>
            <w:r w:rsidRPr="0030303D">
              <w:rPr>
                <w:rFonts w:ascii="Arial" w:hAnsi="Arial" w:cs="Arial"/>
                <w:sz w:val="20"/>
                <w:lang w:val="es-MX"/>
              </w:rPr>
              <w:t xml:space="preserve"> la convicción de que los aprendizajes cooperativos permiten hacer sentir que son significativas las aportaciones individuales.</w:t>
            </w:r>
          </w:p>
          <w:p w:rsidR="008A3A12" w:rsidRPr="0030303D" w:rsidRDefault="008A3A12" w:rsidP="00F143D9">
            <w:pPr>
              <w:rPr>
                <w:rFonts w:ascii="Arial" w:hAnsi="Arial" w:cs="Arial"/>
                <w:sz w:val="20"/>
                <w:lang w:val="es-MX"/>
              </w:rPr>
            </w:pPr>
          </w:p>
          <w:p w:rsidR="008A3A12" w:rsidRPr="0030303D" w:rsidRDefault="008A3A12" w:rsidP="00F143D9">
            <w:pPr>
              <w:rPr>
                <w:rFonts w:ascii="Arial" w:hAnsi="Arial" w:cs="Arial"/>
                <w:sz w:val="20"/>
                <w:lang w:val="es-MX"/>
              </w:rPr>
            </w:pPr>
            <w:r w:rsidRPr="0030303D">
              <w:rPr>
                <w:rFonts w:ascii="Arial" w:hAnsi="Arial" w:cs="Arial"/>
                <w:sz w:val="20"/>
                <w:lang w:val="es-MX"/>
              </w:rPr>
              <w:t>La escuela alberga una enorme riqueza y variedad de personas con distintas creencias, maneras de vestir, distintos cuerpos, maneras de relacionarse, de hablar, de comportarse, con diversas capacidades, historias personales, costumbres, ambiciones, propósitos, es tan grande la diversidad que a menudo se experimenta la sensación de no tener cabida en ese lugar, se pone a prueba la capacidad de adaptación, los mecanismos de tolerancia y hay quienes no superan la incertidumbre y se alejan, la mayoría se adapta y va generando sentimientos de acuerdo a las experiencias y a las aspiraciones.</w:t>
            </w:r>
          </w:p>
          <w:p w:rsidR="008A3A12" w:rsidRPr="0030303D" w:rsidRDefault="008A3A12" w:rsidP="00F143D9">
            <w:pPr>
              <w:rPr>
                <w:rFonts w:ascii="Arial" w:hAnsi="Arial" w:cs="Arial"/>
                <w:sz w:val="20"/>
                <w:lang w:val="es-MX"/>
              </w:rPr>
            </w:pPr>
          </w:p>
          <w:p w:rsidR="008A3A12" w:rsidRPr="0030303D" w:rsidRDefault="008A3A12" w:rsidP="00F143D9">
            <w:pPr>
              <w:rPr>
                <w:rFonts w:ascii="Arial" w:hAnsi="Arial" w:cs="Arial"/>
                <w:sz w:val="20"/>
                <w:lang w:val="es-MX"/>
              </w:rPr>
            </w:pPr>
            <w:r w:rsidRPr="0030303D">
              <w:rPr>
                <w:rFonts w:ascii="Arial" w:hAnsi="Arial" w:cs="Arial"/>
                <w:sz w:val="20"/>
                <w:lang w:val="es-MX"/>
              </w:rPr>
              <w:t xml:space="preserve">Tratar de encontrar un sitio propio, darse a conocer, darse a querer, darse a respetar son los desafíos que pueden presentarse en la comunidad escolar con docentes, administrativos, directivos y entre iguales. </w:t>
            </w:r>
          </w:p>
          <w:p w:rsidR="008A3A12" w:rsidRPr="0030303D" w:rsidRDefault="008A3A12" w:rsidP="00F143D9">
            <w:pPr>
              <w:rPr>
                <w:rFonts w:ascii="Arial" w:hAnsi="Arial" w:cs="Arial"/>
                <w:sz w:val="20"/>
                <w:lang w:val="es-MX"/>
              </w:rPr>
            </w:pPr>
          </w:p>
          <w:p w:rsidR="008A3A12" w:rsidRPr="0030303D" w:rsidRDefault="008A3A12" w:rsidP="00F143D9">
            <w:pPr>
              <w:rPr>
                <w:rFonts w:ascii="Arial" w:hAnsi="Arial" w:cs="Arial"/>
                <w:sz w:val="20"/>
                <w:lang w:val="es-MX"/>
              </w:rPr>
            </w:pPr>
            <w:r w:rsidRPr="0030303D">
              <w:rPr>
                <w:rFonts w:ascii="Arial" w:hAnsi="Arial" w:cs="Arial"/>
                <w:sz w:val="20"/>
                <w:lang w:val="es-MX"/>
              </w:rPr>
              <w:t>Sentimientos favorables impulsan como un motor los propósitos de asistir a la escuela el interés de aprender, la alegría de compartir, la emoción de ver a las y los amigos, de conocer a otras personas, de compartir experiencias, de divertirse.</w:t>
            </w:r>
          </w:p>
          <w:p w:rsidR="008A3A12" w:rsidRPr="0030303D" w:rsidRDefault="008A3A12" w:rsidP="00F143D9">
            <w:pPr>
              <w:rPr>
                <w:rFonts w:ascii="Arial" w:hAnsi="Arial" w:cs="Arial"/>
                <w:sz w:val="20"/>
                <w:lang w:val="es-MX"/>
              </w:rPr>
            </w:pPr>
          </w:p>
          <w:p w:rsidR="008A3A12" w:rsidRPr="0030303D" w:rsidRDefault="008A3A12" w:rsidP="00F143D9">
            <w:pPr>
              <w:rPr>
                <w:rFonts w:ascii="Arial" w:hAnsi="Arial" w:cs="Arial"/>
                <w:sz w:val="20"/>
                <w:lang w:val="es-MX"/>
              </w:rPr>
            </w:pPr>
            <w:r w:rsidRPr="0030303D">
              <w:rPr>
                <w:rFonts w:ascii="Arial" w:hAnsi="Arial" w:cs="Arial"/>
                <w:sz w:val="20"/>
                <w:lang w:val="es-MX"/>
              </w:rPr>
              <w:t>Los sentimientos adversos por el contrario, deben detectarse con rapidez para tratar de resolverlos, antes de que causen daños personales, a los demás o a la propia comunidad escolar.</w:t>
            </w:r>
          </w:p>
          <w:p w:rsidR="008A3A12" w:rsidRPr="0030303D" w:rsidRDefault="008A3A12" w:rsidP="00F143D9">
            <w:pPr>
              <w:rPr>
                <w:rFonts w:ascii="Arial" w:hAnsi="Arial" w:cs="Arial"/>
                <w:sz w:val="20"/>
                <w:lang w:val="es-MX"/>
              </w:rPr>
            </w:pPr>
          </w:p>
          <w:p w:rsidR="008A3A12" w:rsidRPr="0030303D" w:rsidRDefault="008A3A12" w:rsidP="00F143D9">
            <w:pPr>
              <w:rPr>
                <w:rFonts w:ascii="Arial" w:hAnsi="Arial" w:cs="Arial"/>
                <w:sz w:val="20"/>
                <w:lang w:val="es-MX"/>
              </w:rPr>
            </w:pPr>
            <w:r w:rsidRPr="0030303D">
              <w:rPr>
                <w:rFonts w:ascii="Arial" w:hAnsi="Arial" w:cs="Arial"/>
                <w:sz w:val="20"/>
                <w:lang w:val="es-MX"/>
              </w:rPr>
              <w:t>Las y los adolescentes, pueden:</w:t>
            </w:r>
          </w:p>
          <w:p w:rsidR="008A3A12" w:rsidRPr="0030303D" w:rsidRDefault="008A3A12" w:rsidP="00F143D9">
            <w:pPr>
              <w:rPr>
                <w:rFonts w:ascii="Arial" w:hAnsi="Arial" w:cs="Arial"/>
                <w:sz w:val="20"/>
                <w:lang w:val="es-MX"/>
              </w:rPr>
            </w:pPr>
          </w:p>
          <w:p w:rsidR="008A3A12" w:rsidRPr="0030303D" w:rsidRDefault="008A3A12" w:rsidP="00F143D9">
            <w:pPr>
              <w:rPr>
                <w:rFonts w:ascii="Arial" w:hAnsi="Arial" w:cs="Arial"/>
                <w:sz w:val="20"/>
                <w:lang w:val="es-MX"/>
              </w:rPr>
            </w:pPr>
            <w:r w:rsidRPr="0030303D">
              <w:rPr>
                <w:rFonts w:ascii="Arial" w:hAnsi="Arial" w:cs="Arial"/>
                <w:sz w:val="20"/>
                <w:lang w:val="es-MX"/>
              </w:rPr>
              <w:t>sufrir agresiones constantes,</w:t>
            </w:r>
          </w:p>
          <w:p w:rsidR="008A3A12" w:rsidRPr="0030303D" w:rsidRDefault="008A3A12" w:rsidP="00F143D9">
            <w:pPr>
              <w:rPr>
                <w:rFonts w:ascii="Arial" w:hAnsi="Arial" w:cs="Arial"/>
                <w:sz w:val="20"/>
                <w:lang w:val="es-MX"/>
              </w:rPr>
            </w:pPr>
            <w:r w:rsidRPr="0030303D">
              <w:rPr>
                <w:rFonts w:ascii="Arial" w:hAnsi="Arial" w:cs="Arial"/>
                <w:sz w:val="20"/>
                <w:lang w:val="es-MX"/>
              </w:rPr>
              <w:t xml:space="preserve">discriminación, </w:t>
            </w:r>
          </w:p>
          <w:p w:rsidR="008A3A12" w:rsidRPr="0030303D" w:rsidRDefault="008A3A12" w:rsidP="00F143D9">
            <w:pPr>
              <w:rPr>
                <w:rFonts w:ascii="Arial" w:hAnsi="Arial" w:cs="Arial"/>
                <w:sz w:val="20"/>
                <w:lang w:val="es-MX"/>
              </w:rPr>
            </w:pPr>
            <w:r w:rsidRPr="0030303D">
              <w:rPr>
                <w:rFonts w:ascii="Arial" w:hAnsi="Arial" w:cs="Arial"/>
                <w:sz w:val="20"/>
                <w:lang w:val="es-MX"/>
              </w:rPr>
              <w:t xml:space="preserve">acoso, </w:t>
            </w:r>
          </w:p>
          <w:p w:rsidR="008A3A12" w:rsidRPr="0030303D" w:rsidRDefault="008A3A12" w:rsidP="00F143D9">
            <w:pPr>
              <w:rPr>
                <w:rFonts w:ascii="Arial" w:hAnsi="Arial" w:cs="Arial"/>
                <w:sz w:val="20"/>
                <w:lang w:val="es-MX"/>
              </w:rPr>
            </w:pPr>
            <w:r w:rsidRPr="0030303D">
              <w:rPr>
                <w:rFonts w:ascii="Arial" w:hAnsi="Arial" w:cs="Arial"/>
                <w:sz w:val="20"/>
                <w:lang w:val="es-MX"/>
              </w:rPr>
              <w:t xml:space="preserve">desprecio, </w:t>
            </w:r>
          </w:p>
          <w:p w:rsidR="008A3A12" w:rsidRPr="0030303D" w:rsidRDefault="008A3A12" w:rsidP="00F143D9">
            <w:pPr>
              <w:rPr>
                <w:rFonts w:ascii="Arial" w:hAnsi="Arial" w:cs="Arial"/>
                <w:sz w:val="20"/>
                <w:lang w:val="es-MX"/>
              </w:rPr>
            </w:pPr>
            <w:r w:rsidRPr="0030303D">
              <w:rPr>
                <w:rFonts w:ascii="Arial" w:hAnsi="Arial" w:cs="Arial"/>
                <w:sz w:val="20"/>
                <w:lang w:val="es-MX"/>
              </w:rPr>
              <w:t>soledad,</w:t>
            </w:r>
          </w:p>
          <w:p w:rsidR="008A3A12" w:rsidRPr="0030303D" w:rsidRDefault="008A3A12" w:rsidP="00F143D9">
            <w:pPr>
              <w:rPr>
                <w:rFonts w:ascii="Arial" w:hAnsi="Arial" w:cs="Arial"/>
                <w:sz w:val="20"/>
                <w:lang w:val="es-MX"/>
              </w:rPr>
            </w:pPr>
            <w:r w:rsidRPr="0030303D">
              <w:rPr>
                <w:rFonts w:ascii="Arial" w:hAnsi="Arial" w:cs="Arial"/>
                <w:sz w:val="20"/>
                <w:lang w:val="es-MX"/>
              </w:rPr>
              <w:t xml:space="preserve"> </w:t>
            </w:r>
          </w:p>
          <w:p w:rsidR="008A3A12" w:rsidRPr="0030303D" w:rsidRDefault="008A3A12" w:rsidP="00F143D9">
            <w:pPr>
              <w:rPr>
                <w:rFonts w:ascii="Arial" w:hAnsi="Arial" w:cs="Arial"/>
                <w:sz w:val="20"/>
                <w:lang w:val="es-MX"/>
              </w:rPr>
            </w:pPr>
            <w:proofErr w:type="gramStart"/>
            <w:r w:rsidRPr="0030303D">
              <w:rPr>
                <w:rFonts w:ascii="Arial" w:hAnsi="Arial" w:cs="Arial"/>
                <w:sz w:val="20"/>
                <w:lang w:val="es-MX"/>
              </w:rPr>
              <w:t>y</w:t>
            </w:r>
            <w:proofErr w:type="gramEnd"/>
            <w:r w:rsidRPr="0030303D">
              <w:rPr>
                <w:rFonts w:ascii="Arial" w:hAnsi="Arial" w:cs="Arial"/>
                <w:sz w:val="20"/>
                <w:lang w:val="es-MX"/>
              </w:rPr>
              <w:t xml:space="preserve"> experimentar miedos, tristezas, irritabilidad, vergüenza, venganza, ira, tedio, aburrimiento, sentimientos de inferioridad, entre otros.</w:t>
            </w:r>
          </w:p>
          <w:p w:rsidR="008A3A12" w:rsidRPr="0030303D" w:rsidRDefault="008A3A12" w:rsidP="00F143D9">
            <w:pPr>
              <w:rPr>
                <w:rFonts w:ascii="Arial" w:hAnsi="Arial" w:cs="Arial"/>
                <w:sz w:val="20"/>
                <w:lang w:val="es-MX"/>
              </w:rPr>
            </w:pPr>
          </w:p>
          <w:p w:rsidR="008A3A12" w:rsidRPr="0030303D" w:rsidRDefault="008A3A12" w:rsidP="00F143D9">
            <w:pPr>
              <w:rPr>
                <w:rFonts w:ascii="Arial" w:hAnsi="Arial" w:cs="Arial"/>
                <w:sz w:val="20"/>
                <w:lang w:val="es-MX"/>
              </w:rPr>
            </w:pPr>
            <w:r w:rsidRPr="0030303D">
              <w:rPr>
                <w:rFonts w:ascii="Arial" w:hAnsi="Arial" w:cs="Arial"/>
                <w:sz w:val="20"/>
                <w:lang w:val="es-MX"/>
              </w:rPr>
              <w:t xml:space="preserve">Para el y la docente puede resultar complicado, sin embargo, ejercicios de cooperación   y una buena guía para encausar los sentimientos favorecen la cohesión del grupo, elevan la autoestima y se evita en cierta medida la deserción escolar.    </w:t>
            </w:r>
          </w:p>
        </w:tc>
      </w:tr>
    </w:tbl>
    <w:p w:rsidR="008A3A12" w:rsidRPr="0030303D" w:rsidRDefault="008A3A12" w:rsidP="008A3A12">
      <w:pPr>
        <w:pStyle w:val="Textoindependiente"/>
        <w:tabs>
          <w:tab w:val="num" w:pos="180"/>
        </w:tabs>
        <w:outlineLvl w:val="0"/>
        <w:rPr>
          <w:rFonts w:ascii="Arial" w:hAnsi="Arial" w:cs="Arial"/>
          <w:sz w:val="20"/>
        </w:rPr>
      </w:pP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44"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10"/>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8A3A12" w:rsidRPr="0030303D" w:rsidRDefault="008A3A12" w:rsidP="008A3A12">
      <w:pPr>
        <w:spacing w:after="240"/>
        <w:jc w:val="both"/>
        <w:rPr>
          <w:rFonts w:ascii="Arial" w:hAnsi="Arial" w:cs="Arial"/>
          <w:b/>
          <w:bCs/>
          <w:sz w:val="20"/>
          <w:szCs w:val="22"/>
          <w:lang w:val="es-MX"/>
        </w:rPr>
      </w:pPr>
      <w:r w:rsidRPr="0030303D">
        <w:rPr>
          <w:rFonts w:ascii="Arial" w:hAnsi="Arial" w:cs="Arial"/>
          <w:b/>
          <w:bCs/>
          <w:sz w:val="20"/>
          <w:szCs w:val="22"/>
          <w:lang w:val="es-MX"/>
        </w:rPr>
        <w:lastRenderedPageBreak/>
        <w:t>Mecánica de aplicación:</w:t>
      </w:r>
    </w:p>
    <w:p w:rsidR="008A3A12" w:rsidRPr="0030303D" w:rsidRDefault="008A3A12" w:rsidP="008A3A12">
      <w:pPr>
        <w:spacing w:after="240"/>
        <w:jc w:val="both"/>
        <w:rPr>
          <w:rFonts w:ascii="Arial" w:hAnsi="Arial" w:cs="Arial"/>
          <w:sz w:val="20"/>
          <w:szCs w:val="22"/>
          <w:lang w:val="es-MX"/>
        </w:rPr>
      </w:pPr>
      <w:r w:rsidRPr="0030303D">
        <w:rPr>
          <w:rFonts w:ascii="Arial" w:hAnsi="Arial" w:cs="Arial"/>
          <w:sz w:val="20"/>
          <w:szCs w:val="22"/>
          <w:lang w:val="es-MX"/>
        </w:rPr>
        <w:t>Las y los alumnos irán pasando por cada cartel con su respectivo enunciado relacionado con los sentimientos y escribirán en cada uno de ellos: un mensaje, una reflexión, un cuento, experiencia o anécdota con la finalidad de que queden en evidencia y se compartan tantos sentimientos a cerca de la escuela y darse cuenta que no son los únicos, que hay otros y otras que comparten sus inquietudes, sentimientos y emociones.</w:t>
      </w:r>
    </w:p>
    <w:p w:rsidR="008A3A12" w:rsidRPr="0030303D" w:rsidRDefault="008A3A12" w:rsidP="008A3A12">
      <w:pPr>
        <w:spacing w:after="240"/>
        <w:jc w:val="both"/>
        <w:rPr>
          <w:rFonts w:ascii="Arial" w:hAnsi="Arial" w:cs="Arial"/>
          <w:sz w:val="20"/>
          <w:szCs w:val="22"/>
          <w:lang w:val="es-MX"/>
        </w:rPr>
      </w:pPr>
      <w:r w:rsidRPr="0030303D">
        <w:rPr>
          <w:rFonts w:ascii="Arial" w:hAnsi="Arial" w:cs="Arial"/>
          <w:sz w:val="20"/>
          <w:szCs w:val="22"/>
          <w:lang w:val="es-MX"/>
        </w:rPr>
        <w:t>El reto es tomar conciencia de estos sentimientos para modificarlos o bien, poco a poco ir encontrando la congruencia con los sentimientos, los pensamientos y las acciones.</w:t>
      </w:r>
    </w:p>
    <w:p w:rsidR="008A3A12" w:rsidRPr="0030303D" w:rsidRDefault="008A3A12" w:rsidP="008A3A12">
      <w:pPr>
        <w:spacing w:after="240"/>
        <w:jc w:val="both"/>
        <w:rPr>
          <w:rFonts w:ascii="Arial" w:hAnsi="Arial" w:cs="Arial"/>
          <w:sz w:val="20"/>
          <w:szCs w:val="22"/>
          <w:lang w:val="es-MX"/>
        </w:rPr>
      </w:pPr>
      <w:r w:rsidRPr="0030303D">
        <w:rPr>
          <w:rFonts w:ascii="Arial" w:hAnsi="Arial" w:cs="Arial"/>
          <w:sz w:val="20"/>
          <w:szCs w:val="22"/>
          <w:lang w:val="es-MX"/>
        </w:rPr>
        <w:t>No olvidar la importancia de hacer una reflexión grupal después de la actividad, haciendo un balance positivo o negativo, dependiendo de cuantos sentimientos adversos y cuantos positivos se encontraron.</w:t>
      </w:r>
    </w:p>
    <w:p w:rsidR="005F494A" w:rsidRPr="0030303D" w:rsidRDefault="005F494A" w:rsidP="005F494A">
      <w:pPr>
        <w:jc w:val="center"/>
        <w:rPr>
          <w:rFonts w:ascii="Arial" w:hAnsi="Arial" w:cs="Arial"/>
          <w:sz w:val="20"/>
        </w:rPr>
      </w:pPr>
    </w:p>
    <w:sectPr w:rsidR="005F494A" w:rsidRPr="0030303D"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7C8022C"/>
    <w:lvl w:ilvl="0">
      <w:numFmt w:val="bullet"/>
      <w:lvlText w:val="*"/>
      <w:lvlJc w:val="left"/>
    </w:lvl>
  </w:abstractNum>
  <w:abstractNum w:abstractNumId="1">
    <w:nsid w:val="0CBF2089"/>
    <w:multiLevelType w:val="hybridMultilevel"/>
    <w:tmpl w:val="A7CE21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Calibri" w:hAnsi="Calibri" w:hint="default"/>
          <w:sz w:val="27"/>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4A"/>
    <w:rsid w:val="000C3F92"/>
    <w:rsid w:val="0011552B"/>
    <w:rsid w:val="001848B3"/>
    <w:rsid w:val="004A3E3A"/>
    <w:rsid w:val="00544BA9"/>
    <w:rsid w:val="005F494A"/>
    <w:rsid w:val="008A3A12"/>
    <w:rsid w:val="00932140"/>
    <w:rsid w:val="00A86F06"/>
    <w:rsid w:val="00CF63F4"/>
    <w:rsid w:val="00E157FD"/>
    <w:rsid w:val="00EF2514"/>
    <w:rsid w:val="00EF2D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703</Words>
  <Characters>3872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4566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2010-06-29T19:35:00Z</dcterms:created>
  <dcterms:modified xsi:type="dcterms:W3CDTF">2010-06-29T19:35:00Z</dcterms:modified>
</cp:coreProperties>
</file>